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37" w:rsidRDefault="00D95E37" w:rsidP="00D95E37">
      <w:pPr>
        <w:pStyle w:val="Default"/>
      </w:pPr>
    </w:p>
    <w:p w:rsidR="00D95E37" w:rsidRDefault="00D95E37" w:rsidP="00D95E3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TERMS </w:t>
      </w:r>
      <w:r>
        <w:rPr>
          <w:rFonts w:ascii="Arial" w:hAnsi="Arial" w:cs="Arial"/>
          <w:b/>
          <w:bCs/>
          <w:color w:val="auto"/>
          <w:sz w:val="22"/>
          <w:szCs w:val="22"/>
        </w:rPr>
        <w:t>AND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CONDITIONS TURTLE B.V. </w:t>
      </w: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Last updated: 30</w:t>
      </w:r>
      <w:r w:rsidR="002C1F69" w:rsidRPr="002C1F69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="002C1F69">
        <w:rPr>
          <w:rFonts w:ascii="Arial" w:hAnsi="Arial" w:cs="Arial"/>
          <w:color w:val="auto"/>
          <w:sz w:val="22"/>
          <w:szCs w:val="22"/>
        </w:rPr>
        <w:t xml:space="preserve"> of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November 2022</w:t>
      </w: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D95E37">
        <w:rPr>
          <w:rFonts w:ascii="Arial" w:hAnsi="Arial" w:cs="Arial"/>
          <w:b/>
          <w:color w:val="auto"/>
          <w:sz w:val="22"/>
          <w:szCs w:val="22"/>
        </w:rPr>
        <w:t xml:space="preserve">APPLICABILITY </w:t>
      </w: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95E37" w:rsidRDefault="00D95E37" w:rsidP="00D95E37">
      <w:pPr>
        <w:pStyle w:val="Default"/>
        <w:spacing w:after="296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1.1.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Except to the extent expressly agreed otherwise in writing with respect to a particular </w:t>
      </w:r>
      <w:r w:rsidR="009C52C0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sale or rental, these terms and conditions apply to all sales and rentals of climate </w:t>
      </w:r>
      <w:r w:rsidR="009C52C0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protection cases for transportation of art works ("</w:t>
      </w:r>
      <w:r>
        <w:rPr>
          <w:rFonts w:ascii="Arial" w:hAnsi="Arial" w:cs="Arial"/>
          <w:b/>
          <w:bCs/>
          <w:color w:val="auto"/>
          <w:sz w:val="22"/>
          <w:szCs w:val="22"/>
        </w:rPr>
        <w:t>Turtle boxes</w:t>
      </w:r>
      <w:r>
        <w:rPr>
          <w:rFonts w:ascii="Arial" w:hAnsi="Arial" w:cs="Arial"/>
          <w:color w:val="auto"/>
          <w:sz w:val="22"/>
          <w:szCs w:val="22"/>
        </w:rPr>
        <w:t>") by Turtle B.V. ("</w:t>
      </w:r>
      <w:r>
        <w:rPr>
          <w:rFonts w:ascii="Arial" w:hAnsi="Arial" w:cs="Arial"/>
          <w:b/>
          <w:bCs/>
          <w:color w:val="auto"/>
          <w:sz w:val="22"/>
          <w:szCs w:val="22"/>
        </w:rPr>
        <w:t>Turtle</w:t>
      </w:r>
      <w:r>
        <w:rPr>
          <w:rFonts w:ascii="Arial" w:hAnsi="Arial" w:cs="Arial"/>
          <w:color w:val="auto"/>
          <w:sz w:val="22"/>
          <w:szCs w:val="22"/>
        </w:rPr>
        <w:t xml:space="preserve">"). </w:t>
      </w: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1.2. </w:t>
      </w:r>
      <w:r>
        <w:rPr>
          <w:rFonts w:ascii="Arial" w:hAnsi="Arial" w:cs="Arial"/>
          <w:color w:val="auto"/>
          <w:sz w:val="22"/>
          <w:szCs w:val="22"/>
        </w:rPr>
        <w:tab/>
        <w:t xml:space="preserve">All sales and </w:t>
      </w:r>
      <w:r>
        <w:rPr>
          <w:rFonts w:ascii="Arial" w:hAnsi="Arial" w:cs="Arial"/>
          <w:color w:val="auto"/>
          <w:sz w:val="22"/>
          <w:szCs w:val="22"/>
        </w:rPr>
        <w:t xml:space="preserve">rentals by Turtle are governed by these Sales and Rental Terms and </w:t>
      </w:r>
      <w:r w:rsidR="009C52C0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Conditions. No other terms or conditions of any purchaser ("</w:t>
      </w:r>
      <w:r>
        <w:rPr>
          <w:rFonts w:ascii="Arial" w:hAnsi="Arial" w:cs="Arial"/>
          <w:b/>
          <w:bCs/>
          <w:color w:val="auto"/>
          <w:sz w:val="22"/>
          <w:szCs w:val="22"/>
        </w:rPr>
        <w:t>Purchaser</w:t>
      </w:r>
      <w:r>
        <w:rPr>
          <w:rFonts w:ascii="Arial" w:hAnsi="Arial" w:cs="Arial"/>
          <w:color w:val="auto"/>
          <w:sz w:val="22"/>
          <w:szCs w:val="22"/>
        </w:rPr>
        <w:t xml:space="preserve">") or Renter </w:t>
      </w:r>
      <w:r w:rsidR="009C52C0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("</w:t>
      </w:r>
      <w:r>
        <w:rPr>
          <w:rFonts w:ascii="Arial" w:hAnsi="Arial" w:cs="Arial"/>
          <w:b/>
          <w:bCs/>
          <w:color w:val="auto"/>
          <w:sz w:val="22"/>
          <w:szCs w:val="22"/>
        </w:rPr>
        <w:t>Renter</w:t>
      </w:r>
      <w:r>
        <w:rPr>
          <w:rFonts w:ascii="Arial" w:hAnsi="Arial" w:cs="Arial"/>
          <w:color w:val="auto"/>
          <w:sz w:val="22"/>
          <w:szCs w:val="22"/>
        </w:rPr>
        <w:t xml:space="preserve">") shall apply and Turtle hereby explicitly objects to and rejects any such terms </w:t>
      </w:r>
      <w:r w:rsidR="009C52C0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and conditions of Purchaser or Renter. </w:t>
      </w: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</w:p>
    <w:p w:rsidR="00D95E37" w:rsidRDefault="00D95E37" w:rsidP="00D95E3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TERMS AND CONDITIONS EXCLUSIVELY APPLICABLE TO RENTAL OF TURTLE 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BOXES </w:t>
      </w: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</w:p>
    <w:p w:rsidR="00D95E37" w:rsidRDefault="00D95E37" w:rsidP="00D95E37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2.1. 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D95E37">
        <w:rPr>
          <w:rFonts w:ascii="Arial" w:hAnsi="Arial" w:cs="Arial"/>
          <w:b/>
          <w:color w:val="auto"/>
          <w:sz w:val="22"/>
          <w:szCs w:val="22"/>
        </w:rPr>
        <w:t xml:space="preserve">Payment </w:t>
      </w: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95E37" w:rsidRDefault="00D95E37" w:rsidP="00D95E37">
      <w:pPr>
        <w:pStyle w:val="Default"/>
        <w:spacing w:after="296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2.1.1.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The Renter shall pay the rental price quarterly in advance, in Euros and in full without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any set-off, counterclaim, deduction or withholding. </w:t>
      </w: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2.1.2.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All rental prices are exclusive of VAT and any other applicable taxes and duties or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similar charges, which shall be payable by the Renter at the rate and in the manner from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time to time prescribed by law. </w:t>
      </w: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</w:p>
    <w:p w:rsidR="00D95E37" w:rsidRDefault="00D95E37" w:rsidP="00D95E37">
      <w:pPr>
        <w:pStyle w:val="Default"/>
        <w:spacing w:after="29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2.2. 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D95E37">
        <w:rPr>
          <w:rFonts w:ascii="Arial" w:hAnsi="Arial" w:cs="Arial"/>
          <w:b/>
          <w:color w:val="auto"/>
          <w:sz w:val="22"/>
          <w:szCs w:val="22"/>
        </w:rPr>
        <w:t xml:space="preserve">Risk and title </w:t>
      </w:r>
    </w:p>
    <w:p w:rsidR="00D95E37" w:rsidRDefault="00D95E37" w:rsidP="00D95E37">
      <w:pPr>
        <w:pStyle w:val="Default"/>
        <w:spacing w:after="295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2.3.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Renter shall bear the full risk of and shall be liable to Turtle for loss or damage to any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Turtle boxes, however caused and whether insured or not, except for loss or damage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caused by the negligence of Turtle. </w:t>
      </w:r>
    </w:p>
    <w:p w:rsidR="00D95E37" w:rsidRDefault="00D95E37" w:rsidP="00D95E37">
      <w:pPr>
        <w:pStyle w:val="Default"/>
        <w:spacing w:after="295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2.4.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Renter shall not gain the legal title to any Turtle boxes it rents and shall not sublet,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pledge, encumber or otherwise dispose of any Turtle boxes in any way without the prior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written consent of Turtle. </w:t>
      </w: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2.5. 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D95E37">
        <w:rPr>
          <w:rFonts w:ascii="Arial" w:hAnsi="Arial" w:cs="Arial"/>
          <w:b/>
          <w:color w:val="auto"/>
          <w:sz w:val="22"/>
          <w:szCs w:val="22"/>
        </w:rPr>
        <w:t>Use standard and insurance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2.5.1.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The sole intended purpose of any Turtle box is to provide a reusable climate protected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and shock and vibration absorbing means for transportation of art works, thereby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protecting their integrity. </w:t>
      </w:r>
    </w:p>
    <w:p w:rsidR="00D95E37" w:rsidRDefault="00D95E37" w:rsidP="00D95E37">
      <w:pPr>
        <w:pStyle w:val="Default"/>
        <w:rPr>
          <w:color w:val="auto"/>
          <w:sz w:val="20"/>
          <w:szCs w:val="20"/>
        </w:rPr>
      </w:pPr>
    </w:p>
    <w:p w:rsidR="00D95E37" w:rsidRDefault="00D95E37" w:rsidP="00D95E37">
      <w:pPr>
        <w:pStyle w:val="Default"/>
        <w:spacing w:after="295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2.5.2.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Renter shall use and maintain all Turtle boxes solely in accordance with their intended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purpose and with due care and in accordance with any and all instructions </w:t>
      </w:r>
      <w:r>
        <w:rPr>
          <w:rFonts w:ascii="Arial" w:hAnsi="Arial" w:cs="Arial"/>
          <w:color w:val="auto"/>
          <w:sz w:val="22"/>
          <w:szCs w:val="22"/>
        </w:rPr>
        <w:lastRenderedPageBreak/>
        <w:tab/>
      </w:r>
      <w:r>
        <w:rPr>
          <w:rFonts w:ascii="Arial" w:hAnsi="Arial" w:cs="Arial"/>
          <w:color w:val="auto"/>
          <w:sz w:val="22"/>
          <w:szCs w:val="22"/>
        </w:rPr>
        <w:t xml:space="preserve">provided/issued for them by Turtle, including but not limited to the Turtle Case Manual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and shall ensure that the Turtle boxes are exclusively operated and used by properly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skilled and trained personnel. </w:t>
      </w: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2.5.3.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Renter shall insure all Turtle boxes for at least their full replacement value. Renter shall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ensure that insurance taken out by it pursuant to this Section 2.5.3 is in force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continuously until termination of the rental agreement and shall pay all insurance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premiums on time. If Renter fails to pay any premium, Turtle may do so and Renter shall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reimburse Turtle on demand. </w:t>
      </w: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2.6.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Warranties and repairs </w:t>
      </w: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2.6.1.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Turtle makes no warranty of any kind regarding any Turtle boxes or their components,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except that Turtle shall, at the expense of Turtle and at the request of Renter, replace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any Turtle boxes or components with identical or similar Turtle boxes or components if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any Turtle boxes or components fail to operate in accordance with the manufacturer's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specifications and operating instructions, on the condition that that the conditions of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Section 3.4.5. have been met. Such replacement shall be made as soon as practicable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after Renter returns the non-conforming Turtle boxes or components. The remedy laid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down in this Section 2.6.1 is Renter's sole and exclusive remedy in case of non-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conforming Turtle boxes or components. </w:t>
      </w: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2.6.2.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This Section 2 sets forth the full extent of Turtle's obligations and liabilities in respect of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the Turtle boxes and their components and its renting to the Renter. In particular, there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are no conditions, warranties or other terms, express or implied, including as to quality,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fitness for a particular purpose or any other kind whatsoever, that are binding on Turtle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except as specifically stated in these Rental and Sales Terms and Conditions. </w:t>
      </w: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</w:p>
    <w:p w:rsidR="00D95E37" w:rsidRDefault="00D95E37" w:rsidP="00D95E37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2.7.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D95E37">
        <w:rPr>
          <w:rFonts w:ascii="Arial" w:hAnsi="Arial" w:cs="Arial"/>
          <w:b/>
          <w:color w:val="auto"/>
          <w:sz w:val="22"/>
          <w:szCs w:val="22"/>
        </w:rPr>
        <w:t xml:space="preserve">Indemnification </w:t>
      </w: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2.7.1.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Renter shall indemnify Turtle on a full and unqualified basis against all losses and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damages arising from its use of any Turtle boxes. </w:t>
      </w: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</w:p>
    <w:p w:rsidR="00D95E37" w:rsidRDefault="00D95E37" w:rsidP="00D95E3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 </w:t>
      </w:r>
      <w:r w:rsidR="009C52C0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TERMS AND CONDITIONS EXCLUSIVELY APPLICABLE TO SALE OF TURTLE </w:t>
      </w:r>
      <w:r w:rsidR="009C52C0"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BOXES </w:t>
      </w: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3.1. 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D95E37">
        <w:rPr>
          <w:rFonts w:ascii="Arial" w:hAnsi="Arial" w:cs="Arial"/>
          <w:b/>
          <w:color w:val="auto"/>
          <w:sz w:val="22"/>
          <w:szCs w:val="22"/>
        </w:rPr>
        <w:t>Acceptance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3.1.1.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Submission of an order by Purchaser shall constitute an offer to purchase subject to the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conditions in Sections 1, 3 and 4 of these Rental and Sales Terms and Conditions. No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order placed by the Purchaser shall be deemed to be accepted by Turtle until a written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acknowledgement of order is issued by Turtle, or (if earlier as appropriate) Turtle gives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instructions for the manufacture of the Turtle boxes or </w:t>
      </w:r>
    </w:p>
    <w:p w:rsidR="00D95E37" w:rsidRDefault="00D95E37" w:rsidP="00D95E37">
      <w:pPr>
        <w:pStyle w:val="Default"/>
        <w:rPr>
          <w:color w:val="auto"/>
          <w:sz w:val="20"/>
          <w:szCs w:val="20"/>
        </w:rPr>
      </w:pPr>
    </w:p>
    <w:p w:rsidR="00D95E37" w:rsidRDefault="00D95E37" w:rsidP="00D95E37">
      <w:pPr>
        <w:pStyle w:val="Default"/>
        <w:rPr>
          <w:color w:val="auto"/>
        </w:rPr>
      </w:pPr>
    </w:p>
    <w:p w:rsidR="00D95E37" w:rsidRDefault="00D95E37" w:rsidP="00D95E37">
      <w:pPr>
        <w:pStyle w:val="Default"/>
        <w:pageBreakBefore/>
        <w:rPr>
          <w:color w:val="auto"/>
        </w:rPr>
      </w:pP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9C52C0">
        <w:rPr>
          <w:rFonts w:ascii="Arial" w:hAnsi="Arial" w:cs="Arial"/>
          <w:color w:val="auto"/>
          <w:sz w:val="22"/>
          <w:szCs w:val="22"/>
        </w:rPr>
        <w:t>dispatches</w:t>
      </w:r>
      <w:r>
        <w:rPr>
          <w:rFonts w:ascii="Arial" w:hAnsi="Arial" w:cs="Arial"/>
          <w:color w:val="auto"/>
          <w:sz w:val="22"/>
          <w:szCs w:val="22"/>
        </w:rPr>
        <w:t xml:space="preserve"> the Turtle boxes to the Purchaser, at which point a sales agreement will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come into existence. </w:t>
      </w: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3.1.2.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Any order shall be accepted entirely at the discretion of Turtle. The Purchaser is not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entitled to cancel any order, once accepted by Turtle pursuant to this Section 3.1. </w:t>
      </w: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3.2. 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D95E37">
        <w:rPr>
          <w:rFonts w:ascii="Arial" w:hAnsi="Arial" w:cs="Arial"/>
          <w:b/>
          <w:color w:val="auto"/>
          <w:sz w:val="22"/>
          <w:szCs w:val="22"/>
        </w:rPr>
        <w:t>Payment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95E37" w:rsidRDefault="00D95E37" w:rsidP="00D95E37">
      <w:pPr>
        <w:pStyle w:val="Default"/>
        <w:spacing w:after="293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3.2.1.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Purchaser shall pay the sale price in advance in Euros and in full, within 30 days of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conclusion of the sales agreement, unless expressly agreed otherwise, without any set-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off, counterclaim, deduction or withholding (other than any deduction or withholding of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tax as required by law). </w:t>
      </w: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3.2.2.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All sale prices are exclusive of VAT and any other applicable taxes and duties or similar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charges, which shall be payable by the Purchaser at the rate and in the manner from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time to time prescribed by law. </w:t>
      </w: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3.3. 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D95E37">
        <w:rPr>
          <w:rFonts w:ascii="Arial" w:hAnsi="Arial" w:cs="Arial"/>
          <w:b/>
          <w:color w:val="auto"/>
          <w:sz w:val="22"/>
          <w:szCs w:val="22"/>
        </w:rPr>
        <w:t>Risk and title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95E37" w:rsidRDefault="00D95E37" w:rsidP="00D95E37">
      <w:pPr>
        <w:pStyle w:val="Default"/>
        <w:spacing w:after="293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3.3.1.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Unless expressly agreed otherwise, delivery of Turtle boxes shall be Ex Works Turtle's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warehouse in The Hague (the Netherlands) (Incoterms 2010), and orders shall be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shipped as they are produced. Turtle's delivery dates are estimates only and Turtle is not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liable for delays in delivery or for failure to perform due to causes beyond the reasonable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control of Turtle, nor shall the carrier be deemed an agent of Turtle. A delayed delivery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of any part of any order does not entitle Purchaser to cancel other deliveries. </w:t>
      </w: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3.3.2.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Notwithstanding delivery of Turtle boxes or any part thereof, the legal title to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("</w:t>
      </w:r>
      <w:proofErr w:type="spellStart"/>
      <w:r>
        <w:rPr>
          <w:rFonts w:ascii="Arial" w:hAnsi="Arial" w:cs="Arial"/>
          <w:i/>
          <w:iCs/>
          <w:color w:val="auto"/>
          <w:sz w:val="22"/>
          <w:szCs w:val="22"/>
        </w:rPr>
        <w:t>eigendomsrecht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") the Turtle boxes shall remain with Turtle until the Purchaser has paid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the purchase price in full ("</w:t>
      </w:r>
      <w:proofErr w:type="spellStart"/>
      <w:r>
        <w:rPr>
          <w:rFonts w:ascii="Arial" w:hAnsi="Arial" w:cs="Arial"/>
          <w:i/>
          <w:iCs/>
          <w:color w:val="auto"/>
          <w:sz w:val="22"/>
          <w:szCs w:val="22"/>
        </w:rPr>
        <w:t>eigendomsvoorbehoud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"). Until such a time, the Purchaser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shall store or retain any Turtle boxes in such a way that they are clearly identifiable as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property of Turtle. </w:t>
      </w: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3.4. 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D95E37">
        <w:rPr>
          <w:rFonts w:ascii="Arial" w:hAnsi="Arial" w:cs="Arial"/>
          <w:b/>
          <w:color w:val="auto"/>
          <w:sz w:val="22"/>
          <w:szCs w:val="22"/>
        </w:rPr>
        <w:t>Warranties and repairs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95E37" w:rsidRDefault="00D95E37" w:rsidP="00D95E37">
      <w:pPr>
        <w:pStyle w:val="Default"/>
        <w:spacing w:after="293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3.4.1.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The sole intended purpose of any Turtle box is to provide a reusable, climate protected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and shock and vibration absorbing means for transportation of art works, thereby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protecting their integrity. </w:t>
      </w:r>
    </w:p>
    <w:p w:rsidR="00D95E37" w:rsidRDefault="00D95E37" w:rsidP="00D95E37">
      <w:pPr>
        <w:pStyle w:val="Default"/>
        <w:spacing w:after="293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3.4.2.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If damage occurs to the outer case and/or its lid within twenty (10) years of the delivery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date, rendering the Turtle box no longer fit for its intended purpose, Turtle shall repair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the case and/or its lid free of charge or shall provide a new case and/or lid free of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charge, at the sole discretion of Turtle. </w:t>
      </w: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3.4.3.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If damage occurs to any components located in the interior of the Turtle box, including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the plastic angle, insulated panels, birch plywood, enclosure foam, composite crate, </w:t>
      </w:r>
      <w:r>
        <w:rPr>
          <w:rFonts w:ascii="Arial" w:hAnsi="Arial" w:cs="Arial"/>
          <w:color w:val="auto"/>
          <w:sz w:val="22"/>
          <w:szCs w:val="22"/>
        </w:rPr>
        <w:lastRenderedPageBreak/>
        <w:tab/>
      </w:r>
      <w:r>
        <w:rPr>
          <w:rFonts w:ascii="Arial" w:hAnsi="Arial" w:cs="Arial"/>
          <w:color w:val="auto"/>
          <w:sz w:val="22"/>
          <w:szCs w:val="22"/>
        </w:rPr>
        <w:t xml:space="preserve">corner blocks and interior foam, within ten (10) years of the delivery date, rendering the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Turtle box no longer fit for its intended purpose, Turtle shall send Purchaser (a) new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component(s) free of charge. </w:t>
      </w: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</w:p>
    <w:p w:rsidR="00D95E37" w:rsidRDefault="00D95E37" w:rsidP="00D95E37">
      <w:pPr>
        <w:pStyle w:val="Default"/>
        <w:spacing w:after="293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3.4.4.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If damage occurs to any components located on the exterior of the Turtle box, including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the handles, shoulder pads, butterfly lock and sliding bars, within five (5) years of the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delivery date, rendering the Turtle box no longer fit for its intended purpose, Turtle shall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send Purchaser (a) new component(s) free of charge. </w:t>
      </w: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3.4.5.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Turtle's obligations pursuant to Sections 3.4.2, 3.4.3 and 3.4.4 are subject to the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following cumulative conditions: </w:t>
      </w: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</w:p>
    <w:p w:rsidR="00D95E37" w:rsidRDefault="00D95E37" w:rsidP="00D95E37">
      <w:pPr>
        <w:pStyle w:val="Default"/>
        <w:spacing w:after="295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i.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the Turtle box and all its components have been used exclusively for their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intended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purpose. The 'intended use' of the Turtle boxes shall not include,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without limitation, any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of the following and similar situations: accidents involving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great forces, such as falling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from a vehicle, fire, collision with heavy objects or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machinery, falling from great heights and forceful conduct, such as forceful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opening of Turtle boxes by customs officers; </w:t>
      </w:r>
    </w:p>
    <w:p w:rsidR="00D95E37" w:rsidRDefault="00D95E37" w:rsidP="00D95E37">
      <w:pPr>
        <w:pStyle w:val="Default"/>
        <w:spacing w:after="295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ii.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the Turtle box and all its components have been used and handled with due care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and in accordance with all operating instructions issued for them, including, but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not limited to, the Turtle Case Manual; and </w:t>
      </w: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iii.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the Turtle box and its components have never been repaired or adjusted by any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third party and have never been repaired in a way which did not comply with all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operating instructions issued for the Turtle box, including, but not limited to, the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Turtle Case Manual. </w:t>
      </w: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</w:p>
    <w:p w:rsidR="00D95E37" w:rsidRDefault="00D95E37" w:rsidP="00D95E37">
      <w:pPr>
        <w:pStyle w:val="Default"/>
        <w:spacing w:after="293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3.4.6.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If Turtle provides Purchaser with any new components free of charge in accordance with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Sections 3.4.3 and 3.4.4, Purchaser shall install these components in/on the Turtle box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in accordance with all repair instructions provided and/or issued by Turtle. Turtle shall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not be liable for any damage which occurs through installations which fail to comply with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all such repair instructions. </w:t>
      </w:r>
    </w:p>
    <w:p w:rsidR="00D95E37" w:rsidRDefault="00D95E37" w:rsidP="00D95E37">
      <w:pPr>
        <w:pStyle w:val="Default"/>
        <w:spacing w:after="293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3.4.7.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Turtle expressly reserves the right to inspect any Turtle box and all its components by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means of a request for an inspection through pictures of damaged areas and/or a visit to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Purchaser's premises, to verify that all criteria listed in this Section 3.4 have been met. If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Purchaser fails to comply with such a request for inspection, Turtle may, at its sole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discretion, refrain from making the requested repairs free of charge and/or sending the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requested component(s) free of charge. </w:t>
      </w: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3.4.8.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For the avoidance of doubt: Turtle shall not repair any Turtle boxes and/or provide any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components free of charge when the relevant Turtle box and/or component(s) have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sustained damage which does not render the Turtle box unfit for its intended purpose,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including, but not limited to, scratches and snags. In the event that not all conditions of </w:t>
      </w:r>
      <w:r>
        <w:rPr>
          <w:rFonts w:ascii="Arial" w:hAnsi="Arial" w:cs="Arial"/>
          <w:color w:val="auto"/>
          <w:sz w:val="22"/>
          <w:szCs w:val="22"/>
        </w:rPr>
        <w:lastRenderedPageBreak/>
        <w:tab/>
      </w:r>
      <w:r>
        <w:rPr>
          <w:rFonts w:ascii="Arial" w:hAnsi="Arial" w:cs="Arial"/>
          <w:color w:val="auto"/>
          <w:sz w:val="22"/>
          <w:szCs w:val="22"/>
        </w:rPr>
        <w:t xml:space="preserve">this Section 3.4 have been met, any repairs and/or replacements shall occur at the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expense of Purchaser and against then current rates. </w:t>
      </w:r>
    </w:p>
    <w:p w:rsidR="00D95E37" w:rsidRDefault="00D95E37" w:rsidP="00D95E37">
      <w:pPr>
        <w:pStyle w:val="Default"/>
        <w:rPr>
          <w:color w:val="auto"/>
        </w:rPr>
      </w:pP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3.4.9.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The warranties laid down in this Section 3.4 are the only warranties which relate to the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sale of any Turtle boxes and are Turtle's sole obligation and Purchaser's sole and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exclusive remedy for breach of warranty or any other claims based on non-conformity of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Turtle boxes. Save as provided in this Section .4, all representations, conditions,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warranties and terms, whether express or implied by law, statute or otherwise as to the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quality, condition or fitness for any purpose of the Turtle box, are excluded to the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maximum extent permissible by law. </w:t>
      </w: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3.5. 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D95E37">
        <w:rPr>
          <w:rFonts w:ascii="Arial" w:hAnsi="Arial" w:cs="Arial"/>
          <w:b/>
          <w:color w:val="auto"/>
          <w:sz w:val="22"/>
          <w:szCs w:val="22"/>
        </w:rPr>
        <w:t>Returns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3.5.1.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Any returns must be requested within fourteen (14) days of receipt and must be in the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same condition as sold. Under no circumstance may any Turtle boxes be returned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without the prior consent of Turtle, which consent shall be at Turtle's discretion. Any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Turtle boxes returned to Turtle with the latter's consent shall be at the sole risk of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Purchaser until Turtle has received such Turtle boxes at the location designated by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Turtle. </w:t>
      </w: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3.5.2.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Any Turtle boxes returned to Turtle without consent shall be at the sole risk of the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Purchaser. Turtle boxes which have been returned to Turtle without consent shall be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collected by Purchaser within seven (7) days of Turtle giving notice of their removal.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Turtle boxes not collected by Purchaser may be removed by Turtle at Purchaser's cost. </w:t>
      </w: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</w:p>
    <w:p w:rsidR="00D95E37" w:rsidRDefault="00D95E37" w:rsidP="00D95E37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 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D95E37">
        <w:rPr>
          <w:rFonts w:ascii="Arial" w:hAnsi="Arial" w:cs="Arial"/>
          <w:b/>
          <w:color w:val="auto"/>
          <w:sz w:val="22"/>
          <w:szCs w:val="22"/>
        </w:rPr>
        <w:t xml:space="preserve">MISCELLANEOUS </w:t>
      </w: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4.1. 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D95E37">
        <w:rPr>
          <w:rFonts w:ascii="Arial" w:hAnsi="Arial" w:cs="Arial"/>
          <w:b/>
          <w:color w:val="auto"/>
          <w:sz w:val="22"/>
          <w:szCs w:val="22"/>
        </w:rPr>
        <w:t>Liability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4.1.1.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Turtle shall not be liable to the Purchaser or Renter in contract, tort (including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negligence), misrepresentation or otherwise for any loss, injury or damage arising by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reason of any defects in the Turtle boxes whether such defects be latent or apparent on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examination (other than liability for death or personal injury arising from the negligence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of Turtle). </w:t>
      </w: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4.1.2.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Any claim for damages must be notified to Turtle within 1 month as from the date on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which the damage was caused, failing which such claim is deemed to be waived. </w:t>
      </w: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</w:p>
    <w:p w:rsidR="00D95E37" w:rsidRDefault="00D95E37" w:rsidP="00D95E3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4.2. 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Intellectual Property Rights </w:t>
      </w: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95E37" w:rsidRDefault="00D95E37" w:rsidP="00D95E3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2"/>
          <w:szCs w:val="22"/>
        </w:rPr>
        <w:t xml:space="preserve">4.2.1.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It is expressly understood that Turtle makes no representations, extends no warranties,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either express or implied, and assumes no responsibilities whatsoever with respect to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Turtle's inventions, patents, registered designs, design rights, database rights,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copyrights, know-how, trademarks, trade secrets and any other intellectual property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rights, and the applications for any of the same and any rights or </w:t>
      </w:r>
      <w:r>
        <w:rPr>
          <w:rFonts w:ascii="Arial" w:hAnsi="Arial" w:cs="Arial"/>
          <w:color w:val="auto"/>
          <w:sz w:val="20"/>
          <w:szCs w:val="20"/>
        </w:rPr>
        <w:t xml:space="preserve">6 </w:t>
      </w:r>
    </w:p>
    <w:p w:rsidR="00D95E37" w:rsidRDefault="00D95E37" w:rsidP="00D95E37">
      <w:pPr>
        <w:pStyle w:val="Default"/>
        <w:rPr>
          <w:color w:val="auto"/>
        </w:rPr>
      </w:pPr>
    </w:p>
    <w:p w:rsidR="00D95E37" w:rsidRDefault="00D95E37" w:rsidP="00D95E37">
      <w:pPr>
        <w:pStyle w:val="Default"/>
        <w:pageBreakBefore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ab/>
      </w:r>
      <w:r>
        <w:rPr>
          <w:rFonts w:ascii="Arial" w:hAnsi="Arial" w:cs="Arial"/>
          <w:color w:val="auto"/>
          <w:sz w:val="22"/>
          <w:szCs w:val="22"/>
        </w:rPr>
        <w:t xml:space="preserve">forms of protection of a similar nature and having equivalent or similar effect to any of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them which may subsist anywhere in the world (</w:t>
      </w:r>
      <w:r>
        <w:rPr>
          <w:rFonts w:ascii="Arial" w:hAnsi="Arial" w:cs="Arial"/>
          <w:b/>
          <w:bCs/>
          <w:color w:val="auto"/>
          <w:sz w:val="22"/>
          <w:szCs w:val="22"/>
        </w:rPr>
        <w:t>"Intellectual Property Rights</w:t>
      </w:r>
      <w:r>
        <w:rPr>
          <w:rFonts w:ascii="Arial" w:hAnsi="Arial" w:cs="Arial"/>
          <w:color w:val="auto"/>
          <w:sz w:val="22"/>
          <w:szCs w:val="22"/>
        </w:rPr>
        <w:t xml:space="preserve">") or the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use of the Turtle being free from infringement of any third party's Intellectual Property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Rights. </w:t>
      </w: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4.3. </w:t>
      </w:r>
      <w:r w:rsidR="009C52C0">
        <w:rPr>
          <w:rFonts w:ascii="Arial" w:hAnsi="Arial" w:cs="Arial"/>
          <w:color w:val="auto"/>
          <w:sz w:val="22"/>
          <w:szCs w:val="22"/>
        </w:rPr>
        <w:tab/>
      </w:r>
      <w:r w:rsidRPr="00D95E37">
        <w:rPr>
          <w:rFonts w:ascii="Arial" w:hAnsi="Arial" w:cs="Arial"/>
          <w:b/>
          <w:color w:val="auto"/>
          <w:sz w:val="22"/>
          <w:szCs w:val="22"/>
        </w:rPr>
        <w:t>Governing law and competent court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4.3.1.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These Rental and Sales Terms and Conditions shall be governed by and construed in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accordance with the laws of the Netherlands. Application of the United Nations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Convention for the International Sale of Goods (CISG) is hereby excluded. </w:t>
      </w: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4.3.2.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Any and all disputes arising out of or in connection with these Rental and Sales Terms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and Conditions and/or any further agreements between the Parties arising out of or in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connection with this Agreement shall be exclusively submitted to the competent court in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The Hague. </w:t>
      </w: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4.4. 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D95E37">
        <w:rPr>
          <w:rFonts w:ascii="Arial" w:hAnsi="Arial" w:cs="Arial"/>
          <w:b/>
          <w:color w:val="auto"/>
          <w:sz w:val="22"/>
          <w:szCs w:val="22"/>
        </w:rPr>
        <w:t>Conversion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4.4.1.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If one or more provisions of these Rental and Sales Terms and Conditions are held by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any court of competent jurisdiction to be, wholly or partially, illegal, void invalid or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unenforceable, the remaining provisions shall remain in force. The parties undertake to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replace the invalid or the unenforceable provisions of these Rental and Sales Terms and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Conditions by provisions which are effective and which - taking into account the object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and purpose of these Rental and Sales Terms and Conditions - deviate as little as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possible from the invalid provisions. </w:t>
      </w: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4.5. 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D95E37">
        <w:rPr>
          <w:rFonts w:ascii="Arial" w:hAnsi="Arial" w:cs="Arial"/>
          <w:b/>
          <w:color w:val="auto"/>
          <w:sz w:val="22"/>
          <w:szCs w:val="22"/>
        </w:rPr>
        <w:t>Additions and amendments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95E37" w:rsidRDefault="00D95E37" w:rsidP="00D95E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4.5.1.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These Rental and Sales Terms and Conditions may not be amended, supplemented or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changed, nor may of their provisions waived, except by a written instrument. </w:t>
      </w:r>
    </w:p>
    <w:p w:rsidR="00D95E37" w:rsidRDefault="00D95E37" w:rsidP="00D95E37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4.5.2.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Turtle reserves the right to unilaterally make amendments, additions and changes to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these Rental and Sales Terms and Conditions from time to time. Renter shall be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informed immediately of any such changes and shall be provided with the amended full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text. </w:t>
      </w:r>
    </w:p>
    <w:p w:rsidR="00D95E37" w:rsidRDefault="00D95E37" w:rsidP="00D95E3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A112E" w:rsidRDefault="00D95E37" w:rsidP="00D95E37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***</w:t>
      </w:r>
    </w:p>
    <w:sectPr w:rsidR="000A112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E37" w:rsidRDefault="00D95E37" w:rsidP="00D95E37">
      <w:pPr>
        <w:spacing w:after="0" w:line="240" w:lineRule="auto"/>
      </w:pPr>
      <w:r>
        <w:separator/>
      </w:r>
    </w:p>
  </w:endnote>
  <w:endnote w:type="continuationSeparator" w:id="0">
    <w:p w:rsidR="00D95E37" w:rsidRDefault="00D95E37" w:rsidP="00D9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E37" w:rsidRDefault="00D95E37" w:rsidP="00D95E37">
      <w:pPr>
        <w:spacing w:after="0" w:line="240" w:lineRule="auto"/>
      </w:pPr>
      <w:r>
        <w:separator/>
      </w:r>
    </w:p>
  </w:footnote>
  <w:footnote w:type="continuationSeparator" w:id="0">
    <w:p w:rsidR="00D95E37" w:rsidRDefault="00D95E37" w:rsidP="00D9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37" w:rsidRDefault="00D95E37" w:rsidP="00D95E37">
    <w:pPr>
      <w:pStyle w:val="Koptekst"/>
      <w:jc w:val="right"/>
    </w:pPr>
    <w:r>
      <w:rPr>
        <w:noProof/>
      </w:rPr>
      <w:drawing>
        <wp:inline distT="0" distB="0" distL="0" distR="0">
          <wp:extent cx="1048215" cy="84831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rtl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579" cy="853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5E37" w:rsidRDefault="00D95E3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37"/>
    <w:rsid w:val="000A112E"/>
    <w:rsid w:val="002C1F69"/>
    <w:rsid w:val="009C51E1"/>
    <w:rsid w:val="009C52C0"/>
    <w:rsid w:val="00D9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9252B"/>
  <w15:chartTrackingRefBased/>
  <w15:docId w15:val="{6B8025AF-79FB-4D1D-8747-CACA5419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95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D9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5E37"/>
  </w:style>
  <w:style w:type="paragraph" w:styleId="Voettekst">
    <w:name w:val="footer"/>
    <w:basedOn w:val="Standaard"/>
    <w:link w:val="VoettekstChar"/>
    <w:uiPriority w:val="99"/>
    <w:unhideWhenUsed/>
    <w:rsid w:val="00D9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5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B5927-F89B-4672-B18E-B82DF22E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Verhoeff</dc:creator>
  <cp:keywords/>
  <dc:description/>
  <cp:lastModifiedBy>Geert Verhoeff</cp:lastModifiedBy>
  <cp:revision>3</cp:revision>
  <dcterms:created xsi:type="dcterms:W3CDTF">2022-11-30T14:37:00Z</dcterms:created>
  <dcterms:modified xsi:type="dcterms:W3CDTF">2022-11-30T14:59:00Z</dcterms:modified>
</cp:coreProperties>
</file>